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8B6D" w14:textId="64916733" w:rsidR="00C20FF9" w:rsidRDefault="00C20FF9" w:rsidP="007A6D0A">
      <w:pPr>
        <w:rPr>
          <w:rFonts w:asciiTheme="majorHAnsi" w:hAnsiTheme="majorHAnsi" w:cstheme="majorHAnsi"/>
          <w:b/>
          <w:bCs/>
          <w:color w:val="121212"/>
          <w:sz w:val="28"/>
          <w:szCs w:val="28"/>
          <w:lang w:eastAsia="en-GB"/>
        </w:rPr>
      </w:pPr>
      <w:r>
        <w:rPr>
          <w:rFonts w:asciiTheme="majorHAnsi" w:hAnsiTheme="majorHAnsi" w:cstheme="majorHAnsi"/>
          <w:b/>
          <w:bCs/>
          <w:noProof/>
          <w:color w:val="121212"/>
          <w:sz w:val="28"/>
          <w:szCs w:val="28"/>
          <w:lang w:eastAsia="en-GB"/>
        </w:rPr>
        <w:drawing>
          <wp:inline distT="0" distB="0" distL="0" distR="0" wp14:anchorId="3930E9D1" wp14:editId="231B9531">
            <wp:extent cx="1409700" cy="1485581"/>
            <wp:effectExtent l="0" t="0" r="0" b="635"/>
            <wp:docPr id="888837681" name="Picture 1"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37681" name="Picture 1" descr="A picture containing graphics, font, graphic design, screensho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1486" cy="1498002"/>
                    </a:xfrm>
                    <a:prstGeom prst="rect">
                      <a:avLst/>
                    </a:prstGeom>
                  </pic:spPr>
                </pic:pic>
              </a:graphicData>
            </a:graphic>
          </wp:inline>
        </w:drawing>
      </w:r>
    </w:p>
    <w:p w14:paraId="1D9C6489" w14:textId="77777777" w:rsidR="00C20FF9" w:rsidRDefault="00C20FF9" w:rsidP="007A6D0A">
      <w:pPr>
        <w:rPr>
          <w:rFonts w:asciiTheme="majorHAnsi" w:hAnsiTheme="majorHAnsi" w:cstheme="majorHAnsi"/>
          <w:b/>
          <w:bCs/>
          <w:color w:val="121212"/>
          <w:sz w:val="28"/>
          <w:szCs w:val="28"/>
          <w:lang w:eastAsia="en-GB"/>
        </w:rPr>
      </w:pPr>
    </w:p>
    <w:p w14:paraId="1BB0B728" w14:textId="181CA2C0" w:rsidR="000C3DFB" w:rsidRDefault="000C3DFB" w:rsidP="007A6D0A">
      <w:pPr>
        <w:rPr>
          <w:rFonts w:asciiTheme="majorHAnsi" w:hAnsiTheme="majorHAnsi" w:cstheme="majorHAnsi"/>
          <w:b/>
          <w:bCs/>
          <w:color w:val="121212"/>
          <w:sz w:val="28"/>
          <w:szCs w:val="28"/>
          <w:lang w:eastAsia="en-GB"/>
        </w:rPr>
      </w:pPr>
      <w:r>
        <w:rPr>
          <w:rFonts w:asciiTheme="majorHAnsi" w:hAnsiTheme="majorHAnsi" w:cstheme="majorHAnsi"/>
          <w:b/>
          <w:bCs/>
          <w:color w:val="121212"/>
          <w:sz w:val="28"/>
          <w:szCs w:val="28"/>
          <w:lang w:eastAsia="en-GB"/>
        </w:rPr>
        <w:t>KUNSTZ / DE NIEUWE BAZAAR</w:t>
      </w:r>
    </w:p>
    <w:p w14:paraId="129BC9A4" w14:textId="649DA11E" w:rsidR="000C3DFB" w:rsidRDefault="000C3DFB" w:rsidP="007A6D0A">
      <w:pPr>
        <w:rPr>
          <w:rFonts w:asciiTheme="majorHAnsi" w:hAnsiTheme="majorHAnsi" w:cstheme="majorHAnsi"/>
          <w:b/>
          <w:bCs/>
          <w:color w:val="121212"/>
          <w:sz w:val="28"/>
          <w:szCs w:val="28"/>
          <w:lang w:eastAsia="en-GB"/>
        </w:rPr>
      </w:pPr>
      <w:r>
        <w:rPr>
          <w:rFonts w:asciiTheme="majorHAnsi" w:hAnsiTheme="majorHAnsi" w:cstheme="majorHAnsi"/>
          <w:b/>
          <w:bCs/>
          <w:color w:val="121212"/>
          <w:sz w:val="28"/>
          <w:szCs w:val="28"/>
          <w:lang w:eastAsia="en-GB"/>
        </w:rPr>
        <w:t xml:space="preserve">HOME XXL, COME IN </w:t>
      </w:r>
    </w:p>
    <w:p w14:paraId="6F1F166D" w14:textId="77777777" w:rsidR="000C3DFB" w:rsidRPr="000C3DFB" w:rsidRDefault="000C3DFB" w:rsidP="000C3DFB">
      <w:pPr>
        <w:rPr>
          <w:rFonts w:asciiTheme="majorHAnsi" w:eastAsia="Phosphate Inline" w:hAnsiTheme="majorHAnsi" w:cstheme="majorHAnsi"/>
        </w:rPr>
      </w:pPr>
    </w:p>
    <w:p w14:paraId="16AC56A6" w14:textId="4A04925C" w:rsidR="000C3DFB" w:rsidRDefault="000C3DFB" w:rsidP="000C3DFB">
      <w:pPr>
        <w:rPr>
          <w:rFonts w:asciiTheme="majorHAnsi" w:hAnsiTheme="majorHAnsi" w:cstheme="majorHAnsi"/>
          <w:u w:color="000000"/>
          <w:lang w:val="nl-NL"/>
        </w:rPr>
      </w:pPr>
      <w:r w:rsidRPr="000C3DFB">
        <w:rPr>
          <w:rFonts w:asciiTheme="majorHAnsi" w:hAnsiTheme="majorHAnsi" w:cstheme="majorHAnsi"/>
          <w:u w:color="000000"/>
          <w:lang w:val="nl-NL"/>
        </w:rPr>
        <w:t xml:space="preserve">‘Ooit krijgt </w:t>
      </w:r>
      <w:proofErr w:type="gramStart"/>
      <w:r w:rsidRPr="000C3DFB">
        <w:rPr>
          <w:rFonts w:asciiTheme="majorHAnsi" w:hAnsiTheme="majorHAnsi" w:cstheme="majorHAnsi"/>
          <w:u w:color="000000"/>
          <w:lang w:val="nl-NL"/>
        </w:rPr>
        <w:t>ge</w:t>
      </w:r>
      <w:proofErr w:type="gramEnd"/>
      <w:r w:rsidRPr="000C3DFB">
        <w:rPr>
          <w:rFonts w:asciiTheme="majorHAnsi" w:hAnsiTheme="majorHAnsi" w:cstheme="majorHAnsi"/>
          <w:u w:color="000000"/>
          <w:lang w:val="nl-NL"/>
        </w:rPr>
        <w:t xml:space="preserve"> met de goden te maken’ bezweert een oude man het publiek. Het is het begin van een reis door de verbeelding van Ovidius en </w:t>
      </w:r>
      <w:r>
        <w:rPr>
          <w:rFonts w:asciiTheme="majorHAnsi" w:hAnsiTheme="majorHAnsi" w:cstheme="majorHAnsi"/>
          <w:u w:color="000000"/>
          <w:lang w:val="nl-NL"/>
        </w:rPr>
        <w:t>éé</w:t>
      </w:r>
      <w:r w:rsidRPr="000C3DFB">
        <w:rPr>
          <w:rFonts w:asciiTheme="majorHAnsi" w:hAnsiTheme="majorHAnsi" w:cstheme="majorHAnsi"/>
          <w:u w:color="000000"/>
          <w:lang w:val="nl-NL"/>
        </w:rPr>
        <w:t>n van zijn bekendste metamorfosen. </w:t>
      </w:r>
    </w:p>
    <w:p w14:paraId="34206C59" w14:textId="77777777" w:rsidR="000C3DFB" w:rsidRPr="000C3DFB" w:rsidRDefault="000C3DFB" w:rsidP="000C3DFB">
      <w:pPr>
        <w:rPr>
          <w:rFonts w:asciiTheme="majorHAnsi" w:eastAsia="Courier" w:hAnsiTheme="majorHAnsi" w:cstheme="majorHAnsi"/>
          <w:u w:color="000000"/>
        </w:rPr>
      </w:pPr>
    </w:p>
    <w:p w14:paraId="13BD1A21" w14:textId="77777777" w:rsidR="000C3DFB" w:rsidRDefault="000C3DFB" w:rsidP="000C3DFB">
      <w:pPr>
        <w:rPr>
          <w:rFonts w:asciiTheme="majorHAnsi" w:hAnsiTheme="majorHAnsi" w:cstheme="majorHAnsi"/>
          <w:u w:color="000000"/>
          <w:lang w:val="nl-NL"/>
        </w:rPr>
      </w:pPr>
      <w:r w:rsidRPr="000C3DFB">
        <w:rPr>
          <w:rFonts w:asciiTheme="majorHAnsi" w:hAnsiTheme="majorHAnsi" w:cstheme="majorHAnsi"/>
          <w:u w:color="000000"/>
          <w:lang w:val="nl-NL"/>
        </w:rPr>
        <w:t xml:space="preserve">De twee oudjes, </w:t>
      </w:r>
      <w:proofErr w:type="spellStart"/>
      <w:r w:rsidRPr="000C3DFB">
        <w:rPr>
          <w:rFonts w:asciiTheme="majorHAnsi" w:hAnsiTheme="majorHAnsi" w:cstheme="majorHAnsi"/>
          <w:u w:color="000000"/>
          <w:lang w:val="nl-NL"/>
        </w:rPr>
        <w:t>Philemon</w:t>
      </w:r>
      <w:proofErr w:type="spellEnd"/>
      <w:r w:rsidRPr="000C3DFB">
        <w:rPr>
          <w:rFonts w:asciiTheme="majorHAnsi" w:hAnsiTheme="majorHAnsi" w:cstheme="majorHAnsi"/>
          <w:u w:color="000000"/>
          <w:lang w:val="nl-NL"/>
        </w:rPr>
        <w:t xml:space="preserve"> en </w:t>
      </w:r>
      <w:proofErr w:type="spellStart"/>
      <w:r w:rsidRPr="000C3DFB">
        <w:rPr>
          <w:rFonts w:asciiTheme="majorHAnsi" w:hAnsiTheme="majorHAnsi" w:cstheme="majorHAnsi"/>
          <w:u w:color="000000"/>
          <w:lang w:val="nl-NL"/>
        </w:rPr>
        <w:t>Baucis</w:t>
      </w:r>
      <w:proofErr w:type="spellEnd"/>
      <w:r w:rsidRPr="000C3DFB">
        <w:rPr>
          <w:rFonts w:asciiTheme="majorHAnsi" w:hAnsiTheme="majorHAnsi" w:cstheme="majorHAnsi"/>
          <w:u w:color="000000"/>
          <w:lang w:val="nl-NL"/>
        </w:rPr>
        <w:t xml:space="preserve"> zijn in hun jonge jaren getrouwd, worden samen oud en door hun armoe toe te geven en er tevreden mee te leven, maken zij die licht. Ze zijn </w:t>
      </w:r>
      <w:r>
        <w:rPr>
          <w:rFonts w:asciiTheme="majorHAnsi" w:hAnsiTheme="majorHAnsi" w:cstheme="majorHAnsi"/>
          <w:u w:color="000000"/>
          <w:lang w:val="nl-NL"/>
        </w:rPr>
        <w:t>el</w:t>
      </w:r>
      <w:r w:rsidRPr="000C3DFB">
        <w:rPr>
          <w:rFonts w:asciiTheme="majorHAnsi" w:hAnsiTheme="majorHAnsi" w:cstheme="majorHAnsi"/>
          <w:u w:color="000000"/>
          <w:lang w:val="nl-NL"/>
        </w:rPr>
        <w:t xml:space="preserve">kaars knecht en meester. </w:t>
      </w:r>
    </w:p>
    <w:p w14:paraId="14CFF271" w14:textId="0894A22F" w:rsidR="000C3DFB" w:rsidRDefault="000C3DFB" w:rsidP="000C3DFB">
      <w:pPr>
        <w:rPr>
          <w:rFonts w:asciiTheme="majorHAnsi" w:hAnsiTheme="majorHAnsi" w:cstheme="majorHAnsi"/>
          <w:u w:color="000000"/>
          <w:lang w:val="nl-NL"/>
        </w:rPr>
      </w:pPr>
      <w:r w:rsidRPr="000C3DFB">
        <w:rPr>
          <w:rFonts w:asciiTheme="majorHAnsi" w:hAnsiTheme="majorHAnsi" w:cstheme="majorHAnsi"/>
          <w:u w:color="000000"/>
          <w:lang w:val="nl-NL"/>
        </w:rPr>
        <w:t xml:space="preserve">In hun dorp komt op een dag een vreemde zwerver aan, op zoek naar een rustplaats. De zwerver klopt aan bij duizend huizen maar elke deur blijft dicht. Tot de diep ontgoochelde zwerver bij </w:t>
      </w:r>
      <w:proofErr w:type="spellStart"/>
      <w:r w:rsidRPr="000C3DFB">
        <w:rPr>
          <w:rFonts w:asciiTheme="majorHAnsi" w:hAnsiTheme="majorHAnsi" w:cstheme="majorHAnsi"/>
          <w:u w:color="000000"/>
          <w:lang w:val="nl-NL"/>
        </w:rPr>
        <w:t>Philemon</w:t>
      </w:r>
      <w:proofErr w:type="spellEnd"/>
      <w:r w:rsidRPr="000C3DFB">
        <w:rPr>
          <w:rFonts w:asciiTheme="majorHAnsi" w:hAnsiTheme="majorHAnsi" w:cstheme="majorHAnsi"/>
          <w:u w:color="000000"/>
          <w:lang w:val="nl-NL"/>
        </w:rPr>
        <w:t xml:space="preserve"> en </w:t>
      </w:r>
      <w:proofErr w:type="spellStart"/>
      <w:r w:rsidRPr="000C3DFB">
        <w:rPr>
          <w:rFonts w:asciiTheme="majorHAnsi" w:hAnsiTheme="majorHAnsi" w:cstheme="majorHAnsi"/>
          <w:u w:color="000000"/>
          <w:lang w:val="nl-NL"/>
        </w:rPr>
        <w:t>Baucis</w:t>
      </w:r>
      <w:proofErr w:type="spellEnd"/>
      <w:r w:rsidRPr="000C3DFB">
        <w:rPr>
          <w:rFonts w:asciiTheme="majorHAnsi" w:hAnsiTheme="majorHAnsi" w:cstheme="majorHAnsi"/>
          <w:u w:color="000000"/>
          <w:lang w:val="nl-NL"/>
        </w:rPr>
        <w:t xml:space="preserve"> arriveert. Zij zetten hun deur open en ontvangen de zwerver hartelijk in hun schamele woonst. </w:t>
      </w:r>
    </w:p>
    <w:p w14:paraId="491EA357" w14:textId="77777777" w:rsidR="000C3DFB" w:rsidRDefault="000C3DFB" w:rsidP="000C3DFB">
      <w:pPr>
        <w:rPr>
          <w:rFonts w:asciiTheme="majorHAnsi" w:hAnsiTheme="majorHAnsi" w:cstheme="majorHAnsi"/>
          <w:u w:color="000000"/>
          <w:lang w:val="nl-NL"/>
        </w:rPr>
      </w:pPr>
    </w:p>
    <w:p w14:paraId="6C84EC4D" w14:textId="6C58A14B" w:rsidR="000C3DFB" w:rsidRDefault="000C3DFB" w:rsidP="000C3DFB">
      <w:pPr>
        <w:rPr>
          <w:rFonts w:asciiTheme="majorHAnsi" w:hAnsiTheme="majorHAnsi" w:cstheme="majorHAnsi"/>
          <w:u w:color="000000"/>
          <w:lang w:val="nl-NL"/>
        </w:rPr>
      </w:pPr>
      <w:r w:rsidRPr="000C3DFB">
        <w:rPr>
          <w:rFonts w:asciiTheme="majorHAnsi" w:hAnsiTheme="majorHAnsi" w:cstheme="majorHAnsi"/>
          <w:u w:color="000000"/>
          <w:lang w:val="nl-NL"/>
        </w:rPr>
        <w:t xml:space="preserve">Elke vreemdeling is een vriend die je nog niet kent. In een aaneenschakeling van woord, dans, zang en </w:t>
      </w:r>
      <w:proofErr w:type="gramStart"/>
      <w:r w:rsidRPr="000C3DFB">
        <w:rPr>
          <w:rFonts w:asciiTheme="majorHAnsi" w:hAnsiTheme="majorHAnsi" w:cstheme="majorHAnsi"/>
          <w:u w:color="000000"/>
          <w:lang w:val="nl-NL"/>
        </w:rPr>
        <w:t>live</w:t>
      </w:r>
      <w:r w:rsidR="007D1586">
        <w:rPr>
          <w:rFonts w:asciiTheme="majorHAnsi" w:hAnsiTheme="majorHAnsi" w:cstheme="majorHAnsi"/>
          <w:u w:color="000000"/>
          <w:lang w:val="nl-NL"/>
        </w:rPr>
        <w:t xml:space="preserve"> </w:t>
      </w:r>
      <w:r w:rsidRPr="000C3DFB">
        <w:rPr>
          <w:rFonts w:asciiTheme="majorHAnsi" w:hAnsiTheme="majorHAnsi" w:cstheme="majorHAnsi"/>
          <w:u w:color="000000"/>
          <w:lang w:val="nl-NL"/>
        </w:rPr>
        <w:t>muziek</w:t>
      </w:r>
      <w:proofErr w:type="gramEnd"/>
      <w:r w:rsidRPr="000C3DFB">
        <w:rPr>
          <w:rFonts w:asciiTheme="majorHAnsi" w:hAnsiTheme="majorHAnsi" w:cstheme="majorHAnsi"/>
          <w:u w:color="000000"/>
          <w:lang w:val="nl-NL"/>
        </w:rPr>
        <w:t xml:space="preserve"> brengt ‘Home XXL’ het wondermooie verhaal van ‘Filemon en </w:t>
      </w:r>
      <w:proofErr w:type="spellStart"/>
      <w:r w:rsidRPr="000C3DFB">
        <w:rPr>
          <w:rFonts w:asciiTheme="majorHAnsi" w:hAnsiTheme="majorHAnsi" w:cstheme="majorHAnsi"/>
          <w:u w:color="000000"/>
          <w:lang w:val="nl-NL"/>
        </w:rPr>
        <w:t>Baucis</w:t>
      </w:r>
      <w:proofErr w:type="spellEnd"/>
      <w:r w:rsidRPr="000C3DFB">
        <w:rPr>
          <w:rFonts w:asciiTheme="majorHAnsi" w:hAnsiTheme="majorHAnsi" w:cstheme="majorHAnsi"/>
          <w:u w:color="000000"/>
          <w:lang w:val="nl-NL"/>
        </w:rPr>
        <w:t>’ tot leven én actualiteit. </w:t>
      </w:r>
    </w:p>
    <w:p w14:paraId="6F48FCD5" w14:textId="77777777" w:rsidR="000C3DFB" w:rsidRPr="000C3DFB" w:rsidRDefault="000C3DFB" w:rsidP="000C3DFB">
      <w:pPr>
        <w:rPr>
          <w:rFonts w:asciiTheme="majorHAnsi" w:eastAsia="Courier" w:hAnsiTheme="majorHAnsi" w:cstheme="majorHAnsi"/>
          <w:u w:color="000000"/>
        </w:rPr>
      </w:pPr>
    </w:p>
    <w:p w14:paraId="426A498C" w14:textId="77777777" w:rsidR="000C3DFB" w:rsidRPr="000C3DFB" w:rsidRDefault="000C3DFB" w:rsidP="000C3DFB">
      <w:pPr>
        <w:rPr>
          <w:rFonts w:asciiTheme="majorHAnsi" w:eastAsia="Courier" w:hAnsiTheme="majorHAnsi" w:cstheme="majorHAnsi"/>
          <w:u w:color="000000"/>
          <w:lang w:val="nl-NL"/>
        </w:rPr>
      </w:pPr>
      <w:r w:rsidRPr="000C3DFB">
        <w:rPr>
          <w:rFonts w:asciiTheme="majorHAnsi" w:hAnsiTheme="majorHAnsi" w:cstheme="majorHAnsi"/>
          <w:u w:color="000000"/>
          <w:lang w:val="nl-NL"/>
        </w:rPr>
        <w:t xml:space="preserve">Twee acteurs, een danser en een muzikant vertolken tijdloze thema’s </w:t>
      </w:r>
      <w:proofErr w:type="gramStart"/>
      <w:r w:rsidRPr="000C3DFB">
        <w:rPr>
          <w:rFonts w:asciiTheme="majorHAnsi" w:hAnsiTheme="majorHAnsi" w:cstheme="majorHAnsi"/>
          <w:u w:color="000000"/>
          <w:lang w:val="nl-NL"/>
        </w:rPr>
        <w:t>omtrent</w:t>
      </w:r>
      <w:proofErr w:type="gramEnd"/>
      <w:r w:rsidRPr="000C3DFB">
        <w:rPr>
          <w:rFonts w:asciiTheme="majorHAnsi" w:hAnsiTheme="majorHAnsi" w:cstheme="majorHAnsi"/>
          <w:u w:color="000000"/>
          <w:lang w:val="nl-NL"/>
        </w:rPr>
        <w:t xml:space="preserve"> geloof, mensheid, vriend en vreemde in een voorstelling die zowel verrast als ontroert en waarin het decor een bijzondere rol speelt…</w:t>
      </w:r>
    </w:p>
    <w:p w14:paraId="02945834" w14:textId="5E187B8D" w:rsidR="000C3DFB" w:rsidRDefault="000C3DFB" w:rsidP="000C3DFB">
      <w:pPr>
        <w:rPr>
          <w:rFonts w:asciiTheme="majorHAnsi" w:eastAsia="Courier" w:hAnsiTheme="majorHAnsi" w:cstheme="majorHAnsi"/>
          <w:u w:color="000000"/>
          <w:lang w:val="nl-NL"/>
        </w:rPr>
      </w:pPr>
    </w:p>
    <w:p w14:paraId="4669AC96" w14:textId="77777777" w:rsidR="00C20FF9" w:rsidRDefault="00C20FF9" w:rsidP="00C20FF9">
      <w:pPr>
        <w:pStyle w:val="NormalWeb"/>
      </w:pPr>
      <w:r>
        <w:rPr>
          <w:rStyle w:val="Strong"/>
        </w:rPr>
        <w:t>Met:</w:t>
      </w:r>
      <w:r>
        <w:t> Katrien De Becker, Hans Van Cauwenberghe, Somalia Williamson</w:t>
      </w:r>
      <w:r>
        <w:br/>
      </w:r>
      <w:r>
        <w:rPr>
          <w:rStyle w:val="Strong"/>
        </w:rPr>
        <w:t>Concept/Dramaturgie:</w:t>
      </w:r>
      <w:r>
        <w:t> Siri Backx, Hans Van Cauwenberghe en Lieven De Winter</w:t>
      </w:r>
      <w:r>
        <w:br/>
      </w:r>
      <w:r>
        <w:rPr>
          <w:rStyle w:val="Strong"/>
        </w:rPr>
        <w:t>Choreografie: </w:t>
      </w:r>
      <w:r>
        <w:t>Lisbeth Gruwez</w:t>
      </w:r>
      <w:r>
        <w:br/>
      </w:r>
      <w:r>
        <w:rPr>
          <w:rStyle w:val="Strong"/>
        </w:rPr>
        <w:t>Muziek:</w:t>
      </w:r>
      <w:r>
        <w:t> Joris Vanvinckenroye</w:t>
      </w:r>
      <w:r>
        <w:br/>
      </w:r>
      <w:r>
        <w:rPr>
          <w:rStyle w:val="Strong"/>
        </w:rPr>
        <w:t>Scènografie:  </w:t>
      </w:r>
      <w:r>
        <w:t>Lieven De Winter</w:t>
      </w:r>
      <w:r>
        <w:br/>
      </w:r>
      <w:r>
        <w:rPr>
          <w:rStyle w:val="Strong"/>
        </w:rPr>
        <w:t>Kostuums/setdesign: </w:t>
      </w:r>
      <w:r>
        <w:t>Bram Jespers</w:t>
      </w:r>
      <w:r>
        <w:br/>
      </w:r>
      <w:r>
        <w:rPr>
          <w:rStyle w:val="Strong"/>
        </w:rPr>
        <w:t>Eindregie:</w:t>
      </w:r>
      <w:r>
        <w:t> Greet Vissers</w:t>
      </w:r>
      <w:r>
        <w:br/>
      </w:r>
      <w:r>
        <w:rPr>
          <w:rStyle w:val="Strong"/>
        </w:rPr>
        <w:t>Fotografie: </w:t>
      </w:r>
      <w:r>
        <w:t>Sara De Graeve</w:t>
      </w:r>
      <w:r>
        <w:br/>
      </w:r>
      <w:r>
        <w:rPr>
          <w:rStyle w:val="Strong"/>
        </w:rPr>
        <w:t>Video:</w:t>
      </w:r>
      <w:r>
        <w:t xml:space="preserve"> Arn Van Wijmeersch</w:t>
      </w:r>
    </w:p>
    <w:p w14:paraId="5F0EC1A5" w14:textId="77777777" w:rsidR="00C20FF9" w:rsidRDefault="00C20FF9" w:rsidP="00C20FF9">
      <w:pPr>
        <w:pStyle w:val="NormalWeb"/>
      </w:pPr>
      <w:r>
        <w:rPr>
          <w:rStyle w:val="Strong"/>
          <w:i/>
          <w:iCs/>
        </w:rPr>
        <w:t>Een productie van De Nieuwe Bazaar ism Kunst Z.</w:t>
      </w:r>
    </w:p>
    <w:p w14:paraId="68D8D3DE" w14:textId="77777777" w:rsidR="00343D05" w:rsidRPr="00C20FF9" w:rsidRDefault="00343D05" w:rsidP="00D94342">
      <w:pPr>
        <w:pStyle w:val="Default"/>
        <w:rPr>
          <w:rFonts w:asciiTheme="majorHAnsi" w:hAnsiTheme="majorHAnsi" w:cstheme="majorHAnsi"/>
          <w:b/>
          <w:bCs/>
          <w:lang w:val="en-BE"/>
        </w:rPr>
      </w:pPr>
    </w:p>
    <w:sectPr w:rsidR="00343D05" w:rsidRPr="00C20FF9"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hosphate Inline">
    <w:altName w:val="PHOSPHATE INLINE"/>
    <w:panose1 w:val="02000506050000020004"/>
    <w:charset w:val="4D"/>
    <w:family w:val="auto"/>
    <w:pitch w:val="variable"/>
    <w:sig w:usb0="A00000EF" w:usb1="5000204B" w:usb2="00000040" w:usb3="00000000" w:csb0="00000193" w:csb1="00000000"/>
  </w:font>
  <w:font w:name="Courier">
    <w:panose1 w:val="00000000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84D74"/>
    <w:rsid w:val="000B3021"/>
    <w:rsid w:val="000C131A"/>
    <w:rsid w:val="000C3BF0"/>
    <w:rsid w:val="000C3DFB"/>
    <w:rsid w:val="001460C2"/>
    <w:rsid w:val="00193E7B"/>
    <w:rsid w:val="001A56D8"/>
    <w:rsid w:val="00256C2B"/>
    <w:rsid w:val="002970BD"/>
    <w:rsid w:val="00321A62"/>
    <w:rsid w:val="00343D05"/>
    <w:rsid w:val="003E16FB"/>
    <w:rsid w:val="003F02C3"/>
    <w:rsid w:val="00417EA8"/>
    <w:rsid w:val="004603BF"/>
    <w:rsid w:val="0050405B"/>
    <w:rsid w:val="006074DD"/>
    <w:rsid w:val="0065649F"/>
    <w:rsid w:val="006E7B50"/>
    <w:rsid w:val="00726287"/>
    <w:rsid w:val="007A47F4"/>
    <w:rsid w:val="007A6D0A"/>
    <w:rsid w:val="007B508D"/>
    <w:rsid w:val="007D1586"/>
    <w:rsid w:val="007E0060"/>
    <w:rsid w:val="007E68DC"/>
    <w:rsid w:val="00802CCA"/>
    <w:rsid w:val="0080584A"/>
    <w:rsid w:val="00805D15"/>
    <w:rsid w:val="008A7583"/>
    <w:rsid w:val="008D5812"/>
    <w:rsid w:val="008E2A69"/>
    <w:rsid w:val="0094115E"/>
    <w:rsid w:val="00977F60"/>
    <w:rsid w:val="009D0A06"/>
    <w:rsid w:val="00A57F22"/>
    <w:rsid w:val="00A61F31"/>
    <w:rsid w:val="00A6251A"/>
    <w:rsid w:val="00A96B70"/>
    <w:rsid w:val="00A97D0A"/>
    <w:rsid w:val="00AB5F7D"/>
    <w:rsid w:val="00BA176D"/>
    <w:rsid w:val="00C20FF9"/>
    <w:rsid w:val="00C2564C"/>
    <w:rsid w:val="00D13B95"/>
    <w:rsid w:val="00D5628A"/>
    <w:rsid w:val="00D8732D"/>
    <w:rsid w:val="00D94342"/>
    <w:rsid w:val="00DC0E01"/>
    <w:rsid w:val="00DC6F82"/>
    <w:rsid w:val="00E801D3"/>
    <w:rsid w:val="00EB3A4D"/>
    <w:rsid w:val="00F05B6E"/>
    <w:rsid w:val="00F653FB"/>
    <w:rsid w:val="00F947E0"/>
    <w:rsid w:val="00FB726A"/>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customStyle="1" w:styleId="apple-converted-space">
    <w:name w:val="apple-converted-space"/>
    <w:basedOn w:val="DefaultParagraphFont"/>
    <w:rsid w:val="008A7583"/>
  </w:style>
  <w:style w:type="character" w:styleId="Emphasis">
    <w:name w:val="Emphasis"/>
    <w:basedOn w:val="DefaultParagraphFont"/>
    <w:uiPriority w:val="20"/>
    <w:qFormat/>
    <w:rsid w:val="008A7583"/>
    <w:rPr>
      <w:i/>
      <w:iCs/>
    </w:rPr>
  </w:style>
  <w:style w:type="character" w:styleId="Strong">
    <w:name w:val="Strong"/>
    <w:basedOn w:val="DefaultParagraphFont"/>
    <w:uiPriority w:val="22"/>
    <w:qFormat/>
    <w:rsid w:val="000C131A"/>
    <w:rPr>
      <w:b/>
      <w:bCs/>
    </w:rPr>
  </w:style>
  <w:style w:type="paragraph" w:customStyle="1" w:styleId="Hoofdtekst">
    <w:name w:val="Hoofdtekst"/>
    <w:rsid w:val="000C3D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267">
      <w:bodyDiv w:val="1"/>
      <w:marLeft w:val="0"/>
      <w:marRight w:val="0"/>
      <w:marTop w:val="0"/>
      <w:marBottom w:val="0"/>
      <w:divBdr>
        <w:top w:val="none" w:sz="0" w:space="0" w:color="auto"/>
        <w:left w:val="none" w:sz="0" w:space="0" w:color="auto"/>
        <w:bottom w:val="none" w:sz="0" w:space="0" w:color="auto"/>
        <w:right w:val="none" w:sz="0" w:space="0" w:color="auto"/>
      </w:divBdr>
    </w:div>
    <w:div w:id="146869248">
      <w:bodyDiv w:val="1"/>
      <w:marLeft w:val="0"/>
      <w:marRight w:val="0"/>
      <w:marTop w:val="0"/>
      <w:marBottom w:val="0"/>
      <w:divBdr>
        <w:top w:val="none" w:sz="0" w:space="0" w:color="auto"/>
        <w:left w:val="none" w:sz="0" w:space="0" w:color="auto"/>
        <w:bottom w:val="none" w:sz="0" w:space="0" w:color="auto"/>
        <w:right w:val="none" w:sz="0" w:space="0" w:color="auto"/>
      </w:divBdr>
    </w:div>
    <w:div w:id="197160578">
      <w:bodyDiv w:val="1"/>
      <w:marLeft w:val="0"/>
      <w:marRight w:val="0"/>
      <w:marTop w:val="0"/>
      <w:marBottom w:val="0"/>
      <w:divBdr>
        <w:top w:val="none" w:sz="0" w:space="0" w:color="auto"/>
        <w:left w:val="none" w:sz="0" w:space="0" w:color="auto"/>
        <w:bottom w:val="none" w:sz="0" w:space="0" w:color="auto"/>
        <w:right w:val="none" w:sz="0" w:space="0" w:color="auto"/>
      </w:divBdr>
    </w:div>
    <w:div w:id="475417571">
      <w:bodyDiv w:val="1"/>
      <w:marLeft w:val="0"/>
      <w:marRight w:val="0"/>
      <w:marTop w:val="0"/>
      <w:marBottom w:val="0"/>
      <w:divBdr>
        <w:top w:val="none" w:sz="0" w:space="0" w:color="auto"/>
        <w:left w:val="none" w:sz="0" w:space="0" w:color="auto"/>
        <w:bottom w:val="none" w:sz="0" w:space="0" w:color="auto"/>
        <w:right w:val="none" w:sz="0" w:space="0" w:color="auto"/>
      </w:divBdr>
      <w:divsChild>
        <w:div w:id="1434135218">
          <w:marLeft w:val="0"/>
          <w:marRight w:val="0"/>
          <w:marTop w:val="0"/>
          <w:marBottom w:val="0"/>
          <w:divBdr>
            <w:top w:val="none" w:sz="0" w:space="0" w:color="auto"/>
            <w:left w:val="none" w:sz="0" w:space="0" w:color="auto"/>
            <w:bottom w:val="none" w:sz="0" w:space="0" w:color="auto"/>
            <w:right w:val="none" w:sz="0" w:space="0" w:color="auto"/>
          </w:divBdr>
        </w:div>
        <w:div w:id="1945769962">
          <w:marLeft w:val="0"/>
          <w:marRight w:val="0"/>
          <w:marTop w:val="0"/>
          <w:marBottom w:val="0"/>
          <w:divBdr>
            <w:top w:val="none" w:sz="0" w:space="0" w:color="auto"/>
            <w:left w:val="none" w:sz="0" w:space="0" w:color="auto"/>
            <w:bottom w:val="none" w:sz="0" w:space="0" w:color="auto"/>
            <w:right w:val="none" w:sz="0" w:space="0" w:color="auto"/>
          </w:divBdr>
        </w:div>
        <w:div w:id="160513461">
          <w:marLeft w:val="0"/>
          <w:marRight w:val="0"/>
          <w:marTop w:val="0"/>
          <w:marBottom w:val="0"/>
          <w:divBdr>
            <w:top w:val="none" w:sz="0" w:space="0" w:color="auto"/>
            <w:left w:val="none" w:sz="0" w:space="0" w:color="auto"/>
            <w:bottom w:val="none" w:sz="0" w:space="0" w:color="auto"/>
            <w:right w:val="none" w:sz="0" w:space="0" w:color="auto"/>
          </w:divBdr>
        </w:div>
        <w:div w:id="1481385309">
          <w:marLeft w:val="0"/>
          <w:marRight w:val="0"/>
          <w:marTop w:val="0"/>
          <w:marBottom w:val="0"/>
          <w:divBdr>
            <w:top w:val="none" w:sz="0" w:space="0" w:color="auto"/>
            <w:left w:val="none" w:sz="0" w:space="0" w:color="auto"/>
            <w:bottom w:val="none" w:sz="0" w:space="0" w:color="auto"/>
            <w:right w:val="none" w:sz="0" w:space="0" w:color="auto"/>
          </w:divBdr>
        </w:div>
        <w:div w:id="1944915994">
          <w:marLeft w:val="0"/>
          <w:marRight w:val="0"/>
          <w:marTop w:val="0"/>
          <w:marBottom w:val="0"/>
          <w:divBdr>
            <w:top w:val="none" w:sz="0" w:space="0" w:color="auto"/>
            <w:left w:val="none" w:sz="0" w:space="0" w:color="auto"/>
            <w:bottom w:val="none" w:sz="0" w:space="0" w:color="auto"/>
            <w:right w:val="none" w:sz="0" w:space="0" w:color="auto"/>
          </w:divBdr>
        </w:div>
        <w:div w:id="1425031262">
          <w:marLeft w:val="0"/>
          <w:marRight w:val="0"/>
          <w:marTop w:val="0"/>
          <w:marBottom w:val="0"/>
          <w:divBdr>
            <w:top w:val="none" w:sz="0" w:space="0" w:color="auto"/>
            <w:left w:val="none" w:sz="0" w:space="0" w:color="auto"/>
            <w:bottom w:val="none" w:sz="0" w:space="0" w:color="auto"/>
            <w:right w:val="none" w:sz="0" w:space="0" w:color="auto"/>
          </w:divBdr>
        </w:div>
        <w:div w:id="2066879026">
          <w:marLeft w:val="0"/>
          <w:marRight w:val="0"/>
          <w:marTop w:val="0"/>
          <w:marBottom w:val="0"/>
          <w:divBdr>
            <w:top w:val="none" w:sz="0" w:space="0" w:color="auto"/>
            <w:left w:val="none" w:sz="0" w:space="0" w:color="auto"/>
            <w:bottom w:val="none" w:sz="0" w:space="0" w:color="auto"/>
            <w:right w:val="none" w:sz="0" w:space="0" w:color="auto"/>
          </w:divBdr>
        </w:div>
        <w:div w:id="83963418">
          <w:marLeft w:val="0"/>
          <w:marRight w:val="0"/>
          <w:marTop w:val="0"/>
          <w:marBottom w:val="0"/>
          <w:divBdr>
            <w:top w:val="none" w:sz="0" w:space="0" w:color="auto"/>
            <w:left w:val="none" w:sz="0" w:space="0" w:color="auto"/>
            <w:bottom w:val="none" w:sz="0" w:space="0" w:color="auto"/>
            <w:right w:val="none" w:sz="0" w:space="0" w:color="auto"/>
          </w:divBdr>
        </w:div>
        <w:div w:id="730881215">
          <w:marLeft w:val="0"/>
          <w:marRight w:val="0"/>
          <w:marTop w:val="0"/>
          <w:marBottom w:val="0"/>
          <w:divBdr>
            <w:top w:val="none" w:sz="0" w:space="0" w:color="auto"/>
            <w:left w:val="none" w:sz="0" w:space="0" w:color="auto"/>
            <w:bottom w:val="none" w:sz="0" w:space="0" w:color="auto"/>
            <w:right w:val="none" w:sz="0" w:space="0" w:color="auto"/>
          </w:divBdr>
        </w:div>
        <w:div w:id="822892229">
          <w:marLeft w:val="0"/>
          <w:marRight w:val="0"/>
          <w:marTop w:val="0"/>
          <w:marBottom w:val="0"/>
          <w:divBdr>
            <w:top w:val="none" w:sz="0" w:space="0" w:color="auto"/>
            <w:left w:val="none" w:sz="0" w:space="0" w:color="auto"/>
            <w:bottom w:val="none" w:sz="0" w:space="0" w:color="auto"/>
            <w:right w:val="none" w:sz="0" w:space="0" w:color="auto"/>
          </w:divBdr>
        </w:div>
        <w:div w:id="1757088918">
          <w:marLeft w:val="0"/>
          <w:marRight w:val="0"/>
          <w:marTop w:val="0"/>
          <w:marBottom w:val="0"/>
          <w:divBdr>
            <w:top w:val="none" w:sz="0" w:space="0" w:color="auto"/>
            <w:left w:val="none" w:sz="0" w:space="0" w:color="auto"/>
            <w:bottom w:val="none" w:sz="0" w:space="0" w:color="auto"/>
            <w:right w:val="none" w:sz="0" w:space="0" w:color="auto"/>
          </w:divBdr>
        </w:div>
        <w:div w:id="1363894481">
          <w:marLeft w:val="0"/>
          <w:marRight w:val="0"/>
          <w:marTop w:val="0"/>
          <w:marBottom w:val="0"/>
          <w:divBdr>
            <w:top w:val="none" w:sz="0" w:space="0" w:color="auto"/>
            <w:left w:val="none" w:sz="0" w:space="0" w:color="auto"/>
            <w:bottom w:val="none" w:sz="0" w:space="0" w:color="auto"/>
            <w:right w:val="none" w:sz="0" w:space="0" w:color="auto"/>
          </w:divBdr>
        </w:div>
        <w:div w:id="1736775461">
          <w:marLeft w:val="0"/>
          <w:marRight w:val="0"/>
          <w:marTop w:val="0"/>
          <w:marBottom w:val="0"/>
          <w:divBdr>
            <w:top w:val="none" w:sz="0" w:space="0" w:color="auto"/>
            <w:left w:val="none" w:sz="0" w:space="0" w:color="auto"/>
            <w:bottom w:val="none" w:sz="0" w:space="0" w:color="auto"/>
            <w:right w:val="none" w:sz="0" w:space="0" w:color="auto"/>
          </w:divBdr>
        </w:div>
        <w:div w:id="128016499">
          <w:marLeft w:val="0"/>
          <w:marRight w:val="0"/>
          <w:marTop w:val="0"/>
          <w:marBottom w:val="0"/>
          <w:divBdr>
            <w:top w:val="none" w:sz="0" w:space="0" w:color="auto"/>
            <w:left w:val="none" w:sz="0" w:space="0" w:color="auto"/>
            <w:bottom w:val="none" w:sz="0" w:space="0" w:color="auto"/>
            <w:right w:val="none" w:sz="0" w:space="0" w:color="auto"/>
          </w:divBdr>
        </w:div>
        <w:div w:id="860972750">
          <w:marLeft w:val="0"/>
          <w:marRight w:val="0"/>
          <w:marTop w:val="0"/>
          <w:marBottom w:val="0"/>
          <w:divBdr>
            <w:top w:val="none" w:sz="0" w:space="0" w:color="auto"/>
            <w:left w:val="none" w:sz="0" w:space="0" w:color="auto"/>
            <w:bottom w:val="none" w:sz="0" w:space="0" w:color="auto"/>
            <w:right w:val="none" w:sz="0" w:space="0" w:color="auto"/>
          </w:divBdr>
        </w:div>
      </w:divsChild>
    </w:div>
    <w:div w:id="699278612">
      <w:bodyDiv w:val="1"/>
      <w:marLeft w:val="0"/>
      <w:marRight w:val="0"/>
      <w:marTop w:val="0"/>
      <w:marBottom w:val="0"/>
      <w:divBdr>
        <w:top w:val="none" w:sz="0" w:space="0" w:color="auto"/>
        <w:left w:val="none" w:sz="0" w:space="0" w:color="auto"/>
        <w:bottom w:val="none" w:sz="0" w:space="0" w:color="auto"/>
        <w:right w:val="none" w:sz="0" w:space="0" w:color="auto"/>
      </w:divBdr>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2023-05-12T07:39:00Z</dcterms:created>
  <dcterms:modified xsi:type="dcterms:W3CDTF">2023-05-12T07:39:00Z</dcterms:modified>
</cp:coreProperties>
</file>