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CE66" w14:textId="77777777" w:rsidR="00CA118C" w:rsidRDefault="00CA118C" w:rsidP="00E013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</w:p>
    <w:p w14:paraId="1D7CEC33" w14:textId="77777777" w:rsidR="00CA118C" w:rsidRDefault="00CA118C" w:rsidP="00E013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</w:p>
    <w:p w14:paraId="6B622114" w14:textId="77777777" w:rsidR="00CA118C" w:rsidRDefault="00CA118C" w:rsidP="00E013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</w:p>
    <w:p w14:paraId="677FB8B0" w14:textId="5C7E1114" w:rsidR="00E013D0" w:rsidRPr="00E013D0" w:rsidRDefault="00CA118C" w:rsidP="00E013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81D17" wp14:editId="3E2720A0">
            <wp:simplePos x="0" y="0"/>
            <wp:positionH relativeFrom="margin">
              <wp:posOffset>-677545</wp:posOffset>
            </wp:positionH>
            <wp:positionV relativeFrom="margin">
              <wp:posOffset>-687969</wp:posOffset>
            </wp:positionV>
            <wp:extent cx="984481" cy="1037690"/>
            <wp:effectExtent l="0" t="0" r="6350" b="3810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206580403" name="Afbeelding 1" descr="Afbeelding met symbool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80403" name="Afbeelding 1" descr="Afbeelding met symbool, Lettertype, Graphics, log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81" cy="10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3D0" w:rsidRPr="00E013D0"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VEERLE MALSCHAERT</w:t>
      </w:r>
    </w:p>
    <w:p w14:paraId="620C9DCE" w14:textId="2BF16A17" w:rsidR="00E013D0" w:rsidRP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  <w:r w:rsidRPr="00E013D0"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Verlicht mij</w:t>
      </w:r>
    </w:p>
    <w:p w14:paraId="26481222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</w:p>
    <w:p w14:paraId="35EC688F" w14:textId="14BF8666" w:rsidR="00E013D0" w:rsidRPr="00CA118C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  <w:lang w:val="en-US"/>
        </w:rPr>
      </w:pPr>
      <w:proofErr w:type="spellStart"/>
      <w:r w:rsidRPr="00CA118C"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  <w:lang w:val="en-US"/>
        </w:rPr>
        <w:t>Veerle</w:t>
      </w:r>
      <w:proofErr w:type="spellEnd"/>
      <w:r w:rsidRPr="00CA118C"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  <w:lang w:val="en-US"/>
        </w:rPr>
        <w:t xml:space="preserve"> is on the run!</w:t>
      </w:r>
    </w:p>
    <w:p w14:paraId="4974175B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Ze is overprikkeld, ze is overbelast, ze is overbevraagd, ze is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overstresst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, ze is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overpamperd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, ze is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overpuberd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, ze is overwerkt, ze OVERLEEFT.</w:t>
      </w:r>
    </w:p>
    <w:p w14:paraId="05B0DCFF" w14:textId="5629DAD3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Ze zit in een energiecrisis en is op zoek naar de spaar-uzelf-knop, de let-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it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-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be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verlichting, de zonder zorgen-panelen, de wijze warmtepomp. Haar verbruik</w:t>
      </w:r>
      <w:r>
        <w:rPr>
          <w:rFonts w:ascii="Helvetica Neue" w:hAnsi="Helvetica Neue" w:cs="Helvetica Neue"/>
          <w:color w:val="0D6002"/>
          <w:kern w:val="0"/>
          <w:sz w:val="22"/>
          <w:szCs w:val="22"/>
          <w:u w:color="000000"/>
        </w:rPr>
        <w:t xml:space="preserve"> </w:t>
      </w: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moet naar beneden</w:t>
      </w:r>
      <w:r w:rsidR="00CA118C"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!</w:t>
      </w:r>
    </w:p>
    <w:p w14:paraId="6D1ADB6E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</w:p>
    <w:p w14:paraId="3A60FF07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Het is tijd voor wat meer zen.</w:t>
      </w:r>
    </w:p>
    <w:p w14:paraId="362470F5" w14:textId="4946DA0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Gewoon even een stapje </w:t>
      </w:r>
      <w:r w:rsidR="00CA118C"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opzijzetten</w:t>
      </w: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, weg uit het systeem.</w:t>
      </w:r>
    </w:p>
    <w:p w14:paraId="2F0E306F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Geen isolement, wel wat me-time, een oplaadmomentje.</w:t>
      </w:r>
    </w:p>
    <w:p w14:paraId="4E64EC76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Hier en nu, samen met u.</w:t>
      </w:r>
    </w:p>
    <w:p w14:paraId="10D0586A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Samen even op zoek naar verlichting.</w:t>
      </w:r>
    </w:p>
    <w:p w14:paraId="6275E93B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</w:p>
    <w:p w14:paraId="60816076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Veerle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Malschaert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hoeft geen introductie meer. </w:t>
      </w:r>
    </w:p>
    <w:p w14:paraId="5E5E7B83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Ze is een vaste waarde in het comedy en theater landschap en ze blijft uniek in haar genre. </w:t>
      </w:r>
    </w:p>
    <w:p w14:paraId="69B538F6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Er is geen comédienne oprechter en authentieker. </w:t>
      </w:r>
    </w:p>
    <w:p w14:paraId="6857368B" w14:textId="77777777" w:rsidR="00E013D0" w:rsidRDefault="00E013D0" w:rsidP="00E013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Veerle schuwt de kwetsbaarheid niet en doorbreekt elk taboe. Ze brengt herkenbare, helende en hartverwarmende comedy.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Malschaert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deelt haar eigen (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tragi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)komische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struggle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door het leven en geeft haar publiek zo ‘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the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best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and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funniest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way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to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survive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life’. Veerle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Malschaert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, grappiger en goedkoper dan therapie en een must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see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 xml:space="preserve"> voor elke meerwaardezoeker van de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tragicomedy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  <w:u w:color="000000"/>
        </w:rPr>
        <w:t>.</w:t>
      </w:r>
    </w:p>
    <w:p w14:paraId="3FB7CD02" w14:textId="2A101B70" w:rsidR="006A5330" w:rsidRDefault="006A5330"/>
    <w:sectPr w:rsidR="006A5330" w:rsidSect="006D1C4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0"/>
    <w:rsid w:val="000D191D"/>
    <w:rsid w:val="0018500E"/>
    <w:rsid w:val="001B42E2"/>
    <w:rsid w:val="0029777D"/>
    <w:rsid w:val="002C34DF"/>
    <w:rsid w:val="002C6437"/>
    <w:rsid w:val="0065649F"/>
    <w:rsid w:val="006A5330"/>
    <w:rsid w:val="006D1C4B"/>
    <w:rsid w:val="009D0A06"/>
    <w:rsid w:val="00CA118C"/>
    <w:rsid w:val="00D83B8F"/>
    <w:rsid w:val="00E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DF36"/>
  <w15:chartTrackingRefBased/>
  <w15:docId w15:val="{4F2D0562-EB33-0A4B-9CCA-71C599D8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13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13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13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13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13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13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13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13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13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13D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13D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13D0"/>
    <w:rPr>
      <w:rFonts w:eastAsiaTheme="majorEastAsia" w:cstheme="majorBidi"/>
      <w:color w:val="0F4761" w:themeColor="accent1" w:themeShade="BF"/>
      <w:sz w:val="28"/>
      <w:szCs w:val="28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13D0"/>
    <w:rPr>
      <w:rFonts w:eastAsiaTheme="majorEastAsia" w:cstheme="majorBidi"/>
      <w:i/>
      <w:iCs/>
      <w:color w:val="0F476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13D0"/>
    <w:rPr>
      <w:rFonts w:eastAsiaTheme="majorEastAsia" w:cstheme="majorBidi"/>
      <w:color w:val="0F476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13D0"/>
    <w:rPr>
      <w:rFonts w:eastAsiaTheme="majorEastAsia" w:cstheme="majorBidi"/>
      <w:i/>
      <w:iCs/>
      <w:color w:val="595959" w:themeColor="text1" w:themeTint="A6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13D0"/>
    <w:rPr>
      <w:rFonts w:eastAsiaTheme="majorEastAsia" w:cstheme="majorBidi"/>
      <w:color w:val="595959" w:themeColor="text1" w:themeTint="A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13D0"/>
    <w:rPr>
      <w:rFonts w:eastAsiaTheme="majorEastAsia" w:cstheme="majorBidi"/>
      <w:i/>
      <w:iCs/>
      <w:color w:val="272727" w:themeColor="text1" w:themeTint="D8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13D0"/>
    <w:rPr>
      <w:rFonts w:eastAsiaTheme="majorEastAsia" w:cstheme="majorBidi"/>
      <w:color w:val="272727" w:themeColor="text1" w:themeTint="D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013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13D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13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13D0"/>
    <w:rPr>
      <w:rFonts w:eastAsiaTheme="majorEastAsia" w:cstheme="majorBidi"/>
      <w:color w:val="595959" w:themeColor="text1" w:themeTint="A6"/>
      <w:spacing w:val="15"/>
      <w:sz w:val="28"/>
      <w:szCs w:val="28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E013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013D0"/>
    <w:rPr>
      <w:i/>
      <w:iCs/>
      <w:color w:val="404040" w:themeColor="text1" w:themeTint="BF"/>
      <w:lang w:val="nl-NL"/>
    </w:rPr>
  </w:style>
  <w:style w:type="paragraph" w:styleId="Lijstalinea">
    <w:name w:val="List Paragraph"/>
    <w:basedOn w:val="Standaard"/>
    <w:uiPriority w:val="34"/>
    <w:qFormat/>
    <w:rsid w:val="00E013D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013D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13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13D0"/>
    <w:rPr>
      <w:i/>
      <w:iCs/>
      <w:color w:val="0F4761" w:themeColor="accent1" w:themeShade="BF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E013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Autrijve</dc:creator>
  <cp:keywords/>
  <dc:description/>
  <cp:lastModifiedBy>Eva Guilbert</cp:lastModifiedBy>
  <cp:revision>2</cp:revision>
  <dcterms:created xsi:type="dcterms:W3CDTF">2024-03-19T13:21:00Z</dcterms:created>
  <dcterms:modified xsi:type="dcterms:W3CDTF">2024-03-19T13:54:00Z</dcterms:modified>
</cp:coreProperties>
</file>