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6197" w14:textId="4AD99860" w:rsidR="00FE7345" w:rsidRPr="00FE7345" w:rsidRDefault="00FE7345" w:rsidP="00FE7345">
      <w:pPr>
        <w:rPr>
          <w:rFonts w:asciiTheme="majorHAnsi" w:eastAsia="Times New Roman" w:hAnsiTheme="majorHAnsi" w:cstheme="majorHAnsi"/>
          <w:b/>
          <w:bCs/>
          <w:color w:val="000000"/>
          <w:sz w:val="28"/>
          <w:szCs w:val="28"/>
          <w:lang w:val="en-US" w:eastAsia="nl-NL"/>
        </w:rPr>
      </w:pPr>
      <w:r>
        <w:rPr>
          <w:rFonts w:asciiTheme="majorHAnsi" w:eastAsia="Times New Roman" w:hAnsiTheme="majorHAnsi" w:cstheme="majorHAnsi"/>
          <w:noProof/>
          <w:color w:val="000000" w:themeColor="text1"/>
          <w:lang w:eastAsia="nl-NL"/>
        </w:rPr>
        <w:drawing>
          <wp:anchor distT="0" distB="0" distL="114300" distR="114300" simplePos="0" relativeHeight="251659264" behindDoc="0" locked="0" layoutInCell="1" allowOverlap="1" wp14:anchorId="36DB319D" wp14:editId="120B2BDB">
            <wp:simplePos x="0" y="0"/>
            <wp:positionH relativeFrom="margin">
              <wp:posOffset>5212080</wp:posOffset>
            </wp:positionH>
            <wp:positionV relativeFrom="margin">
              <wp:posOffset>-569686</wp:posOffset>
            </wp:positionV>
            <wp:extent cx="1094105" cy="1153160"/>
            <wp:effectExtent l="0" t="0" r="0" b="2540"/>
            <wp:wrapSquare wrapText="bothSides"/>
            <wp:docPr id="994689185" name="Afbeelding 2"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689185" name="Afbeelding 2" descr="Afbeelding met symbool, Lettertype, Graphics, logo&#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4105" cy="1153160"/>
                    </a:xfrm>
                    <a:prstGeom prst="rect">
                      <a:avLst/>
                    </a:prstGeom>
                  </pic:spPr>
                </pic:pic>
              </a:graphicData>
            </a:graphic>
            <wp14:sizeRelH relativeFrom="margin">
              <wp14:pctWidth>0</wp14:pctWidth>
            </wp14:sizeRelH>
            <wp14:sizeRelV relativeFrom="margin">
              <wp14:pctHeight>0</wp14:pctHeight>
            </wp14:sizeRelV>
          </wp:anchor>
        </w:drawing>
      </w:r>
      <w:r w:rsidRPr="00FE7345">
        <w:rPr>
          <w:rFonts w:asciiTheme="majorHAnsi" w:eastAsia="Times New Roman" w:hAnsiTheme="majorHAnsi" w:cstheme="majorHAnsi"/>
          <w:b/>
          <w:bCs/>
          <w:color w:val="000000"/>
          <w:sz w:val="28"/>
          <w:szCs w:val="28"/>
          <w:lang w:val="en-US" w:eastAsia="nl-NL"/>
        </w:rPr>
        <w:t xml:space="preserve">Catherine </w:t>
      </w:r>
      <w:proofErr w:type="spellStart"/>
      <w:r w:rsidRPr="00FE7345">
        <w:rPr>
          <w:rFonts w:asciiTheme="majorHAnsi" w:eastAsia="Times New Roman" w:hAnsiTheme="majorHAnsi" w:cstheme="majorHAnsi"/>
          <w:b/>
          <w:bCs/>
          <w:color w:val="000000"/>
          <w:sz w:val="28"/>
          <w:szCs w:val="28"/>
          <w:lang w:val="en-US" w:eastAsia="nl-NL"/>
        </w:rPr>
        <w:t>V</w:t>
      </w:r>
      <w:r>
        <w:rPr>
          <w:rFonts w:asciiTheme="majorHAnsi" w:eastAsia="Times New Roman" w:hAnsiTheme="majorHAnsi" w:cstheme="majorHAnsi"/>
          <w:b/>
          <w:bCs/>
          <w:color w:val="000000"/>
          <w:sz w:val="28"/>
          <w:szCs w:val="28"/>
          <w:lang w:val="en-US" w:eastAsia="nl-NL"/>
        </w:rPr>
        <w:t>uylsteke</w:t>
      </w:r>
      <w:proofErr w:type="spellEnd"/>
    </w:p>
    <w:p w14:paraId="2BEBB7B8" w14:textId="42E593B3" w:rsidR="00FE7345" w:rsidRPr="00FE7345" w:rsidRDefault="00FE7345" w:rsidP="00FE7345">
      <w:pPr>
        <w:rPr>
          <w:rFonts w:asciiTheme="majorHAnsi" w:eastAsia="Times New Roman" w:hAnsiTheme="majorHAnsi" w:cstheme="majorHAnsi"/>
          <w:b/>
          <w:bCs/>
          <w:color w:val="000000"/>
          <w:sz w:val="28"/>
          <w:szCs w:val="28"/>
          <w:lang w:eastAsia="nl-NL"/>
        </w:rPr>
      </w:pPr>
      <w:r w:rsidRPr="00FE7345">
        <w:rPr>
          <w:rFonts w:asciiTheme="majorHAnsi" w:eastAsia="Times New Roman" w:hAnsiTheme="majorHAnsi" w:cstheme="majorHAnsi"/>
          <w:b/>
          <w:bCs/>
          <w:color w:val="000000"/>
          <w:sz w:val="28"/>
          <w:szCs w:val="28"/>
          <w:lang w:eastAsia="nl-NL"/>
        </w:rPr>
        <w:t>Draw for change</w:t>
      </w:r>
    </w:p>
    <w:p w14:paraId="0CF3C6B8" w14:textId="77777777" w:rsidR="00FE7345" w:rsidRPr="00FE7345" w:rsidRDefault="00FE7345" w:rsidP="00FE7345">
      <w:pPr>
        <w:rPr>
          <w:rFonts w:asciiTheme="majorHAnsi" w:eastAsia="Times New Roman" w:hAnsiTheme="majorHAnsi" w:cstheme="majorHAnsi"/>
          <w:b/>
          <w:bCs/>
          <w:color w:val="000000" w:themeColor="text1"/>
          <w:sz w:val="28"/>
          <w:szCs w:val="28"/>
          <w:lang w:eastAsia="nl-NL"/>
        </w:rPr>
      </w:pPr>
    </w:p>
    <w:p w14:paraId="76AABE9B" w14:textId="77777777" w:rsidR="00FE7345" w:rsidRDefault="00FE7345" w:rsidP="00FE7345">
      <w:pPr>
        <w:rPr>
          <w:rFonts w:asciiTheme="majorHAnsi" w:eastAsia="Times New Roman" w:hAnsiTheme="majorHAnsi" w:cstheme="majorHAnsi"/>
          <w:color w:val="000000" w:themeColor="text1"/>
          <w:lang w:eastAsia="nl-NL"/>
        </w:rPr>
      </w:pPr>
      <w:r w:rsidRPr="00FE7345">
        <w:rPr>
          <w:rFonts w:asciiTheme="majorHAnsi" w:eastAsia="Times New Roman" w:hAnsiTheme="majorHAnsi" w:cstheme="majorHAnsi"/>
          <w:color w:val="000000" w:themeColor="text1"/>
          <w:lang w:eastAsia="nl-NL"/>
        </w:rPr>
        <w:t>Zes vrouwelijke cartoonisten hertekenen de grenzen.</w:t>
      </w:r>
    </w:p>
    <w:p w14:paraId="0394EB24" w14:textId="77777777" w:rsidR="00FE7345" w:rsidRPr="00FE7345" w:rsidRDefault="00FE7345" w:rsidP="00FE7345">
      <w:pPr>
        <w:rPr>
          <w:rFonts w:asciiTheme="majorHAnsi" w:eastAsia="Times New Roman" w:hAnsiTheme="majorHAnsi" w:cstheme="majorHAnsi"/>
          <w:color w:val="000000" w:themeColor="text1"/>
          <w:lang w:eastAsia="nl-NL"/>
        </w:rPr>
      </w:pPr>
    </w:p>
    <w:p w14:paraId="0F5F2E28" w14:textId="77777777" w:rsidR="00FE7345" w:rsidRDefault="00FE7345" w:rsidP="00FE7345">
      <w:pPr>
        <w:rPr>
          <w:rFonts w:asciiTheme="majorHAnsi" w:eastAsia="Times New Roman" w:hAnsiTheme="majorHAnsi" w:cstheme="majorHAnsi"/>
          <w:color w:val="000000" w:themeColor="text1"/>
          <w:lang w:eastAsia="nl-NL"/>
        </w:rPr>
      </w:pPr>
      <w:r w:rsidRPr="00FE7345">
        <w:rPr>
          <w:rFonts w:asciiTheme="majorHAnsi" w:eastAsia="Times New Roman" w:hAnsiTheme="majorHAnsi" w:cstheme="majorHAnsi"/>
          <w:color w:val="000000" w:themeColor="text1"/>
          <w:lang w:eastAsia="nl-NL"/>
        </w:rPr>
        <w:t>In Draw for Change – het boek bij de bekroonde documentairereeks – brengt Catherine Vuylsteke het levensverhaal van zes vrouwelijke cartoonisten: Victoria Lomasko (Rusland), Amani Al Ali (Syrië), Doaa al Adl (Egypte), Rachita Taneja (India), Mar Maremoto (Mexico) en Ann Telnaes (VS). Met humor, durf en originaliteit treden deze vrouwen de wereld tegemoet. Ze nemen het op tegen patriarchale dogma’s, autoritaire leiders, reactionaire denkkaders, religieuze edicten en machistische tradities.</w:t>
      </w:r>
    </w:p>
    <w:p w14:paraId="5EBBC1C9" w14:textId="77777777" w:rsidR="00FE7345" w:rsidRPr="00FE7345" w:rsidRDefault="00FE7345" w:rsidP="00FE7345">
      <w:pPr>
        <w:rPr>
          <w:rFonts w:asciiTheme="majorHAnsi" w:eastAsia="Times New Roman" w:hAnsiTheme="majorHAnsi" w:cstheme="majorHAnsi"/>
          <w:color w:val="000000" w:themeColor="text1"/>
          <w:lang w:eastAsia="nl-NL"/>
        </w:rPr>
      </w:pPr>
    </w:p>
    <w:p w14:paraId="31CF2652" w14:textId="790DCF3D" w:rsidR="00FE7345" w:rsidRDefault="00FE7345">
      <w:r w:rsidRPr="00FE7345">
        <w:t>Met elk van hen bracht Vuylsteke menig uur door, luisterend naar de verhalen. Ze deelden pijnlijke herinneringen, aandoenlijke anekdotes, momenten van geluk en triomf. Ze ontmoetten elkaar in Caïro, Leipzig en Brussel. Live en virtueel.</w:t>
      </w:r>
      <w:r w:rsidRPr="00FE7345">
        <w:br/>
        <w:t>Over die ontmoetingen maakte Vuylsteke een voorleesevent, waarin ze fragmenten uit het boek afwisselt met documentaire clips en geanimeerde cartoons.</w:t>
      </w:r>
    </w:p>
    <w:sectPr w:rsidR="00FE7345" w:rsidSect="007362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189A" w14:textId="77777777" w:rsidR="0073623F" w:rsidRDefault="0073623F" w:rsidP="00FE7345">
      <w:r>
        <w:separator/>
      </w:r>
    </w:p>
  </w:endnote>
  <w:endnote w:type="continuationSeparator" w:id="0">
    <w:p w14:paraId="179C336E" w14:textId="77777777" w:rsidR="0073623F" w:rsidRDefault="0073623F" w:rsidP="00FE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56D4" w14:textId="77777777" w:rsidR="0073623F" w:rsidRDefault="0073623F" w:rsidP="00FE7345">
      <w:r>
        <w:separator/>
      </w:r>
    </w:p>
  </w:footnote>
  <w:footnote w:type="continuationSeparator" w:id="0">
    <w:p w14:paraId="1E0DED9C" w14:textId="77777777" w:rsidR="0073623F" w:rsidRDefault="0073623F" w:rsidP="00FE7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45"/>
    <w:rsid w:val="0073623F"/>
    <w:rsid w:val="00FE73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5C96ABD"/>
  <w15:chartTrackingRefBased/>
  <w15:docId w15:val="{762C5384-F79F-0D47-B089-2F2CE166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7345"/>
    <w:pPr>
      <w:spacing w:after="0" w:line="240" w:lineRule="auto"/>
    </w:pPr>
    <w:rPr>
      <w:kern w:val="0"/>
      <w14:ligatures w14:val="none"/>
    </w:rPr>
  </w:style>
  <w:style w:type="paragraph" w:styleId="Kop1">
    <w:name w:val="heading 1"/>
    <w:basedOn w:val="Standaard"/>
    <w:next w:val="Standaard"/>
    <w:link w:val="Kop1Char"/>
    <w:uiPriority w:val="9"/>
    <w:qFormat/>
    <w:rsid w:val="00FE73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FE73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FE734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FE734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FE734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FE7345"/>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E7345"/>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E7345"/>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E7345"/>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734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FE734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FE734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FE734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FE734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FE734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E734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E734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E7345"/>
    <w:rPr>
      <w:rFonts w:eastAsiaTheme="majorEastAsia" w:cstheme="majorBidi"/>
      <w:color w:val="272727" w:themeColor="text1" w:themeTint="D8"/>
    </w:rPr>
  </w:style>
  <w:style w:type="paragraph" w:styleId="Titel">
    <w:name w:val="Title"/>
    <w:basedOn w:val="Standaard"/>
    <w:next w:val="Standaard"/>
    <w:link w:val="TitelChar"/>
    <w:uiPriority w:val="10"/>
    <w:qFormat/>
    <w:rsid w:val="00FE7345"/>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E734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E7345"/>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E734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E7345"/>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E7345"/>
    <w:rPr>
      <w:i/>
      <w:iCs/>
      <w:color w:val="404040" w:themeColor="text1" w:themeTint="BF"/>
    </w:rPr>
  </w:style>
  <w:style w:type="paragraph" w:styleId="Lijstalinea">
    <w:name w:val="List Paragraph"/>
    <w:basedOn w:val="Standaard"/>
    <w:uiPriority w:val="34"/>
    <w:qFormat/>
    <w:rsid w:val="00FE7345"/>
    <w:pPr>
      <w:ind w:left="720"/>
      <w:contextualSpacing/>
    </w:pPr>
  </w:style>
  <w:style w:type="character" w:styleId="Intensievebenadrukking">
    <w:name w:val="Intense Emphasis"/>
    <w:basedOn w:val="Standaardalinea-lettertype"/>
    <w:uiPriority w:val="21"/>
    <w:qFormat/>
    <w:rsid w:val="00FE7345"/>
    <w:rPr>
      <w:i/>
      <w:iCs/>
      <w:color w:val="0F4761" w:themeColor="accent1" w:themeShade="BF"/>
    </w:rPr>
  </w:style>
  <w:style w:type="paragraph" w:styleId="Duidelijkcitaat">
    <w:name w:val="Intense Quote"/>
    <w:basedOn w:val="Standaard"/>
    <w:next w:val="Standaard"/>
    <w:link w:val="DuidelijkcitaatChar"/>
    <w:uiPriority w:val="30"/>
    <w:qFormat/>
    <w:rsid w:val="00FE73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FE7345"/>
    <w:rPr>
      <w:i/>
      <w:iCs/>
      <w:color w:val="0F4761" w:themeColor="accent1" w:themeShade="BF"/>
    </w:rPr>
  </w:style>
  <w:style w:type="character" w:styleId="Intensieveverwijzing">
    <w:name w:val="Intense Reference"/>
    <w:basedOn w:val="Standaardalinea-lettertype"/>
    <w:uiPriority w:val="32"/>
    <w:qFormat/>
    <w:rsid w:val="00FE7345"/>
    <w:rPr>
      <w:b/>
      <w:bCs/>
      <w:smallCaps/>
      <w:color w:val="0F4761" w:themeColor="accent1" w:themeShade="BF"/>
      <w:spacing w:val="5"/>
    </w:rPr>
  </w:style>
  <w:style w:type="paragraph" w:styleId="Koptekst">
    <w:name w:val="header"/>
    <w:basedOn w:val="Standaard"/>
    <w:link w:val="KoptekstChar"/>
    <w:uiPriority w:val="99"/>
    <w:unhideWhenUsed/>
    <w:rsid w:val="00FE7345"/>
    <w:pPr>
      <w:tabs>
        <w:tab w:val="center" w:pos="4536"/>
        <w:tab w:val="right" w:pos="9072"/>
      </w:tabs>
    </w:pPr>
  </w:style>
  <w:style w:type="character" w:customStyle="1" w:styleId="KoptekstChar">
    <w:name w:val="Koptekst Char"/>
    <w:basedOn w:val="Standaardalinea-lettertype"/>
    <w:link w:val="Koptekst"/>
    <w:uiPriority w:val="99"/>
    <w:rsid w:val="00FE7345"/>
    <w:rPr>
      <w:kern w:val="0"/>
      <w14:ligatures w14:val="none"/>
    </w:rPr>
  </w:style>
  <w:style w:type="paragraph" w:styleId="Voettekst">
    <w:name w:val="footer"/>
    <w:basedOn w:val="Standaard"/>
    <w:link w:val="VoettekstChar"/>
    <w:uiPriority w:val="99"/>
    <w:unhideWhenUsed/>
    <w:rsid w:val="00FE7345"/>
    <w:pPr>
      <w:tabs>
        <w:tab w:val="center" w:pos="4536"/>
        <w:tab w:val="right" w:pos="9072"/>
      </w:tabs>
    </w:pPr>
  </w:style>
  <w:style w:type="character" w:customStyle="1" w:styleId="VoettekstChar">
    <w:name w:val="Voettekst Char"/>
    <w:basedOn w:val="Standaardalinea-lettertype"/>
    <w:link w:val="Voettekst"/>
    <w:uiPriority w:val="99"/>
    <w:rsid w:val="00FE734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83917">
      <w:bodyDiv w:val="1"/>
      <w:marLeft w:val="0"/>
      <w:marRight w:val="0"/>
      <w:marTop w:val="0"/>
      <w:marBottom w:val="0"/>
      <w:divBdr>
        <w:top w:val="none" w:sz="0" w:space="0" w:color="auto"/>
        <w:left w:val="none" w:sz="0" w:space="0" w:color="auto"/>
        <w:bottom w:val="none" w:sz="0" w:space="0" w:color="auto"/>
        <w:right w:val="none" w:sz="0" w:space="0" w:color="auto"/>
      </w:divBdr>
    </w:div>
    <w:div w:id="109124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824</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Guilbert</dc:creator>
  <cp:keywords/>
  <dc:description/>
  <cp:lastModifiedBy>Eva Guilbert</cp:lastModifiedBy>
  <cp:revision>1</cp:revision>
  <dcterms:created xsi:type="dcterms:W3CDTF">2024-03-20T13:23:00Z</dcterms:created>
  <dcterms:modified xsi:type="dcterms:W3CDTF">2024-03-20T13:24:00Z</dcterms:modified>
</cp:coreProperties>
</file>